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0.11.0 -->
  <w:body>
    <w:p w:rsidR="00423707" w:rsidP="00C30669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23707" w:rsidP="00C30669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23707" w:rsidP="00C30669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D199A" w:rsidP="00C30669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23707" w:rsidP="00C30669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Moral Compass</w:t>
      </w:r>
    </w:p>
    <w:p w:rsidR="00423707" w:rsidP="00C30669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D199A" w:rsidP="00C30669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D199A" w:rsidP="00C30669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D199A" w:rsidP="00C30669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23707" w:rsidP="00C3066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Author</w:t>
      </w:r>
    </w:p>
    <w:p w:rsidR="00BD199A" w:rsidP="00C3066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Institutional Affiliation</w:t>
      </w:r>
    </w:p>
    <w:p w:rsidR="00BD199A" w:rsidP="00C3066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Instructor</w:t>
      </w:r>
    </w:p>
    <w:p w:rsidR="00BD199A" w:rsidP="00C3066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Course code</w:t>
      </w:r>
    </w:p>
    <w:p w:rsidR="00BD199A" w:rsidP="00C3066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Date of submission</w:t>
      </w:r>
    </w:p>
    <w:p w:rsidR="00BD199A" w:rsidRPr="00BD199A" w:rsidP="00C3066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23707" w:rsidP="00C30669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D199A" w:rsidP="00C30669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F7B23" w:rsidRPr="00C30669" w:rsidP="00C30669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30669">
        <w:rPr>
          <w:rFonts w:ascii="Times New Roman" w:hAnsi="Times New Roman" w:cs="Times New Roman"/>
          <w:b/>
          <w:sz w:val="24"/>
          <w:szCs w:val="24"/>
        </w:rPr>
        <w:t>Introduction</w:t>
      </w:r>
    </w:p>
    <w:p w:rsidR="000B16A1" w:rsidRPr="00C30669" w:rsidP="00C30669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30669">
        <w:rPr>
          <w:rFonts w:ascii="Times New Roman" w:hAnsi="Times New Roman" w:cs="Times New Roman"/>
          <w:sz w:val="24"/>
          <w:szCs w:val="24"/>
        </w:rPr>
        <w:t xml:space="preserve">A moral compass is defined as a feeling that enables one to know the right thing from the wrong one. This compass naturally indicates the direction of desirable behavior and it is inherent in every individual. </w:t>
      </w:r>
      <w:r w:rsidRPr="00C30669" w:rsidR="003E5580">
        <w:rPr>
          <w:rFonts w:ascii="Times New Roman" w:hAnsi="Times New Roman" w:cs="Times New Roman"/>
          <w:sz w:val="24"/>
          <w:szCs w:val="24"/>
        </w:rPr>
        <w:t xml:space="preserve">Moral systems are therefore the internal-set of values, norms, and those beliefs that inform how individuals ought to behave towards others and their </w:t>
      </w:r>
      <w:r w:rsidRPr="00C30669" w:rsidR="00CD7C68">
        <w:rPr>
          <w:rFonts w:ascii="Times New Roman" w:hAnsi="Times New Roman" w:cs="Times New Roman"/>
          <w:sz w:val="24"/>
          <w:szCs w:val="24"/>
        </w:rPr>
        <w:t>environment (O'Connor, 2019)</w:t>
      </w:r>
      <w:r w:rsidRPr="00C30669" w:rsidR="003E5580">
        <w:rPr>
          <w:rFonts w:ascii="Times New Roman" w:hAnsi="Times New Roman" w:cs="Times New Roman"/>
          <w:sz w:val="24"/>
          <w:szCs w:val="24"/>
        </w:rPr>
        <w:t xml:space="preserve">. Over the past, many psychologists and researchers have indicated that children are not morally capable until they reach adulthood, however, modern science has contradicted it by affirming </w:t>
      </w:r>
      <w:r w:rsidRPr="00C30669" w:rsidR="003C3159">
        <w:rPr>
          <w:rFonts w:ascii="Times New Roman" w:hAnsi="Times New Roman" w:cs="Times New Roman"/>
          <w:sz w:val="24"/>
          <w:szCs w:val="24"/>
        </w:rPr>
        <w:t>that new-</w:t>
      </w:r>
      <w:r w:rsidRPr="00C30669" w:rsidR="00CD7C68">
        <w:rPr>
          <w:rFonts w:ascii="Times New Roman" w:hAnsi="Times New Roman" w:cs="Times New Roman"/>
          <w:sz w:val="24"/>
          <w:szCs w:val="24"/>
        </w:rPr>
        <w:t>born</w:t>
      </w:r>
      <w:r w:rsidRPr="00C30669" w:rsidR="003C3159">
        <w:rPr>
          <w:rFonts w:ascii="Times New Roman" w:hAnsi="Times New Roman" w:cs="Times New Roman"/>
          <w:sz w:val="24"/>
          <w:szCs w:val="24"/>
        </w:rPr>
        <w:t xml:space="preserve"> are empathic.</w:t>
      </w:r>
      <w:r w:rsidRPr="00C30669" w:rsidR="003E558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8015F" w:rsidRPr="00C30669" w:rsidP="00C30669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30669">
        <w:rPr>
          <w:rFonts w:ascii="Times New Roman" w:hAnsi="Times New Roman" w:cs="Times New Roman"/>
          <w:sz w:val="24"/>
          <w:szCs w:val="24"/>
        </w:rPr>
        <w:t>Evidence from a modern study</w:t>
      </w:r>
      <w:r w:rsidRPr="00C30669" w:rsidR="003C3159">
        <w:rPr>
          <w:rFonts w:ascii="Times New Roman" w:hAnsi="Times New Roman" w:cs="Times New Roman"/>
          <w:sz w:val="24"/>
          <w:szCs w:val="24"/>
        </w:rPr>
        <w:t xml:space="preserve"> indicates that everyone was born with the ability</w:t>
      </w:r>
      <w:r w:rsidRPr="00C30669" w:rsidR="00E60244">
        <w:rPr>
          <w:rFonts w:ascii="Times New Roman" w:hAnsi="Times New Roman" w:cs="Times New Roman"/>
          <w:sz w:val="24"/>
          <w:szCs w:val="24"/>
        </w:rPr>
        <w:t xml:space="preserve"> to tell</w:t>
      </w:r>
      <w:r w:rsidRPr="00C30669" w:rsidR="003C3159">
        <w:rPr>
          <w:rFonts w:ascii="Times New Roman" w:hAnsi="Times New Roman" w:cs="Times New Roman"/>
          <w:sz w:val="24"/>
          <w:szCs w:val="24"/>
        </w:rPr>
        <w:t xml:space="preserve"> good from bad, and the choice is obviously one's decision</w:t>
      </w:r>
      <w:r w:rsidRPr="00C30669">
        <w:rPr>
          <w:rFonts w:ascii="Times New Roman" w:hAnsi="Times New Roman" w:cs="Times New Roman"/>
          <w:sz w:val="24"/>
          <w:szCs w:val="24"/>
        </w:rPr>
        <w:t xml:space="preserve"> (Hamlin, 2013)</w:t>
      </w:r>
      <w:r w:rsidRPr="00C30669" w:rsidR="003C3159">
        <w:rPr>
          <w:rFonts w:ascii="Times New Roman" w:hAnsi="Times New Roman" w:cs="Times New Roman"/>
          <w:sz w:val="24"/>
          <w:szCs w:val="24"/>
        </w:rPr>
        <w:t>. However, most behaviors are socially learned and reinforced by the upbringing or immediate environment. A 12-year-old is a child who learns from how people behave and draws most lessons from his</w:t>
      </w:r>
      <w:r w:rsidRPr="00C30669">
        <w:rPr>
          <w:rFonts w:ascii="Times New Roman" w:hAnsi="Times New Roman" w:cs="Times New Roman"/>
          <w:sz w:val="24"/>
          <w:szCs w:val="24"/>
        </w:rPr>
        <w:t xml:space="preserve"> or her social cycle including his or her peers or </w:t>
      </w:r>
      <w:r w:rsidRPr="00C30669" w:rsidR="00CD7C68">
        <w:rPr>
          <w:rFonts w:ascii="Times New Roman" w:hAnsi="Times New Roman" w:cs="Times New Roman"/>
          <w:sz w:val="24"/>
          <w:szCs w:val="24"/>
        </w:rPr>
        <w:t>family. He or she may not even be making sound decisions by the virtue</w:t>
      </w:r>
      <w:r w:rsidRPr="00C30669" w:rsidR="00C15D9B">
        <w:rPr>
          <w:rFonts w:ascii="Times New Roman" w:hAnsi="Times New Roman" w:cs="Times New Roman"/>
          <w:sz w:val="24"/>
          <w:szCs w:val="24"/>
        </w:rPr>
        <w:t xml:space="preserve"> of the stage in his or her </w:t>
      </w:r>
      <w:r w:rsidRPr="00C30669" w:rsidR="00C15D9B">
        <w:rPr>
          <w:rFonts w:ascii="Times New Roman" w:hAnsi="Times New Roman" w:cs="Times New Roman"/>
          <w:sz w:val="24"/>
          <w:szCs w:val="24"/>
        </w:rPr>
        <w:t>lif</w:t>
      </w:r>
      <w:r w:rsidRPr="00C30669" w:rsidR="00CD7C68">
        <w:rPr>
          <w:rFonts w:ascii="Times New Roman" w:hAnsi="Times New Roman" w:cs="Times New Roman"/>
          <w:sz w:val="24"/>
          <w:szCs w:val="24"/>
        </w:rPr>
        <w:t>e.</w:t>
      </w:r>
      <w:r w:rsidRPr="00C30669">
        <w:rPr>
          <w:rFonts w:ascii="Times New Roman" w:hAnsi="Times New Roman" w:cs="Times New Roman"/>
          <w:sz w:val="24"/>
          <w:szCs w:val="24"/>
        </w:rPr>
        <w:t xml:space="preserve"> Behavior is modified by conditioning and therefore there is a need to reassess the environment and observe the peer relations with their child.</w:t>
      </w:r>
    </w:p>
    <w:p w:rsidR="00A319E3" w:rsidP="00C30669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30669">
        <w:rPr>
          <w:rFonts w:ascii="Times New Roman" w:hAnsi="Times New Roman" w:cs="Times New Roman"/>
          <w:sz w:val="24"/>
          <w:szCs w:val="24"/>
        </w:rPr>
        <w:t xml:space="preserve">According to </w:t>
      </w:r>
      <w:r w:rsidRPr="00C30669" w:rsidR="00EE4F4A">
        <w:rPr>
          <w:rFonts w:ascii="Times New Roman" w:hAnsi="Times New Roman" w:cs="Times New Roman"/>
          <w:sz w:val="24"/>
          <w:szCs w:val="24"/>
        </w:rPr>
        <w:t>Eri</w:t>
      </w:r>
      <w:r w:rsidRPr="00C30669">
        <w:rPr>
          <w:rFonts w:ascii="Times New Roman" w:hAnsi="Times New Roman" w:cs="Times New Roman"/>
          <w:sz w:val="24"/>
          <w:szCs w:val="24"/>
        </w:rPr>
        <w:t>kson, a child at this age is undergoing quite a deal of identity crisis, the confusion of who he or she is has taken up his or her mind and it may contribute to certain immorally wrong behaviors</w:t>
      </w:r>
      <w:r w:rsidRPr="00C30669" w:rsidR="00EE4F4A">
        <w:rPr>
          <w:rFonts w:ascii="Times New Roman" w:hAnsi="Times New Roman" w:cs="Times New Roman"/>
          <w:sz w:val="24"/>
          <w:szCs w:val="24"/>
        </w:rPr>
        <w:t xml:space="preserve"> (Meeus, 2016)</w:t>
      </w:r>
      <w:r w:rsidRPr="00C30669" w:rsidR="0098015F">
        <w:rPr>
          <w:rFonts w:ascii="Times New Roman" w:hAnsi="Times New Roman" w:cs="Times New Roman"/>
          <w:sz w:val="24"/>
          <w:szCs w:val="24"/>
        </w:rPr>
        <w:t xml:space="preserve">. </w:t>
      </w:r>
      <w:r w:rsidRPr="00C30669">
        <w:rPr>
          <w:rFonts w:ascii="Times New Roman" w:hAnsi="Times New Roman" w:cs="Times New Roman"/>
          <w:sz w:val="24"/>
          <w:szCs w:val="24"/>
        </w:rPr>
        <w:t xml:space="preserve">As adolescence quickly kicks in, it becomes only necessary that he or she engages in a self-searching spree, this may result in other unpleasant discoveries about his or her personality. The effect of this is the development of a self-serving personality and ending up </w:t>
      </w:r>
      <w:r w:rsidRPr="00C30669" w:rsidR="00CD7C68">
        <w:rPr>
          <w:rFonts w:ascii="Times New Roman" w:hAnsi="Times New Roman" w:cs="Times New Roman"/>
          <w:sz w:val="24"/>
          <w:szCs w:val="24"/>
        </w:rPr>
        <w:t>being</w:t>
      </w:r>
      <w:r w:rsidRPr="00C30669">
        <w:rPr>
          <w:rFonts w:ascii="Times New Roman" w:hAnsi="Times New Roman" w:cs="Times New Roman"/>
          <w:sz w:val="24"/>
          <w:szCs w:val="24"/>
        </w:rPr>
        <w:t xml:space="preserve"> morally insensitive of his or her </w:t>
      </w:r>
      <w:r w:rsidRPr="00C30669" w:rsidR="00CD7C68">
        <w:rPr>
          <w:rFonts w:ascii="Times New Roman" w:hAnsi="Times New Roman" w:cs="Times New Roman"/>
          <w:sz w:val="24"/>
          <w:szCs w:val="24"/>
        </w:rPr>
        <w:t xml:space="preserve">surroundings. </w:t>
      </w:r>
      <w:r w:rsidRPr="00C30669">
        <w:rPr>
          <w:rFonts w:ascii="Times New Roman" w:hAnsi="Times New Roman" w:cs="Times New Roman"/>
          <w:sz w:val="24"/>
          <w:szCs w:val="24"/>
        </w:rPr>
        <w:t xml:space="preserve">A solid foundation of morality is quite </w:t>
      </w:r>
      <w:r w:rsidRPr="00C30669" w:rsidR="00E60244">
        <w:rPr>
          <w:rFonts w:ascii="Times New Roman" w:hAnsi="Times New Roman" w:cs="Times New Roman"/>
          <w:sz w:val="24"/>
          <w:szCs w:val="24"/>
        </w:rPr>
        <w:t xml:space="preserve">dependent upon the positive bond between a child and a parent; this is then </w:t>
      </w:r>
      <w:r w:rsidRPr="00C30669" w:rsidR="00E60244">
        <w:rPr>
          <w:rFonts w:ascii="Times New Roman" w:hAnsi="Times New Roman" w:cs="Times New Roman"/>
          <w:sz w:val="24"/>
          <w:szCs w:val="24"/>
        </w:rPr>
        <w:t>used to teach about other people's experiences. Important lessons are taught when a mistake has not yet been made; instead reinforcing positive behaviors has better results than punishing bad behaviors.</w:t>
      </w:r>
    </w:p>
    <w:p w:rsidR="00BD199A" w:rsidRPr="00C30669" w:rsidP="00C30669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E60244" w:rsidRPr="00C30669" w:rsidP="00C30669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30669">
        <w:rPr>
          <w:rFonts w:ascii="Times New Roman" w:hAnsi="Times New Roman" w:cs="Times New Roman"/>
          <w:b/>
          <w:sz w:val="24"/>
          <w:szCs w:val="24"/>
        </w:rPr>
        <w:t>Conclusion</w:t>
      </w:r>
    </w:p>
    <w:p w:rsidR="00CD7C68" w:rsidRPr="00C30669" w:rsidP="00C30669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30669">
        <w:rPr>
          <w:rFonts w:ascii="Times New Roman" w:hAnsi="Times New Roman" w:cs="Times New Roman"/>
          <w:sz w:val="24"/>
          <w:szCs w:val="24"/>
        </w:rPr>
        <w:t>Kohlberg identified</w:t>
      </w:r>
      <w:r w:rsidRPr="00C30669" w:rsidR="00EE4F4A">
        <w:rPr>
          <w:rFonts w:ascii="Times New Roman" w:hAnsi="Times New Roman" w:cs="Times New Roman"/>
          <w:sz w:val="24"/>
          <w:szCs w:val="24"/>
        </w:rPr>
        <w:t xml:space="preserve"> m</w:t>
      </w:r>
      <w:r w:rsidRPr="00C30669" w:rsidR="00E60244">
        <w:rPr>
          <w:rFonts w:ascii="Times New Roman" w:hAnsi="Times New Roman" w:cs="Times New Roman"/>
          <w:sz w:val="24"/>
          <w:szCs w:val="24"/>
        </w:rPr>
        <w:t xml:space="preserve">oral </w:t>
      </w:r>
      <w:r w:rsidRPr="00C30669" w:rsidR="00EE4F4A">
        <w:rPr>
          <w:rFonts w:ascii="Times New Roman" w:hAnsi="Times New Roman" w:cs="Times New Roman"/>
          <w:sz w:val="24"/>
          <w:szCs w:val="24"/>
        </w:rPr>
        <w:t>development a</w:t>
      </w:r>
      <w:r w:rsidRPr="00C30669" w:rsidR="00E60244">
        <w:rPr>
          <w:rFonts w:ascii="Times New Roman" w:hAnsi="Times New Roman" w:cs="Times New Roman"/>
          <w:sz w:val="24"/>
          <w:szCs w:val="24"/>
        </w:rPr>
        <w:t xml:space="preserve">s </w:t>
      </w:r>
      <w:r w:rsidRPr="00C30669" w:rsidR="00D26154">
        <w:rPr>
          <w:rFonts w:ascii="Times New Roman" w:hAnsi="Times New Roman" w:cs="Times New Roman"/>
          <w:sz w:val="24"/>
          <w:szCs w:val="24"/>
        </w:rPr>
        <w:t xml:space="preserve">a process that follows stages and is driven by various factors. These factors push people to act either right or wrong. As a child develops so does his moral values grow and each day they absorb new values and beliefs. It is quite normal for a child just about to get into adolescence to act out of place; this is due to peer influence and the social learning process. </w:t>
      </w:r>
      <w:r w:rsidRPr="00C30669" w:rsidR="00D32A48">
        <w:rPr>
          <w:rFonts w:ascii="Times New Roman" w:hAnsi="Times New Roman" w:cs="Times New Roman"/>
          <w:sz w:val="24"/>
          <w:szCs w:val="24"/>
        </w:rPr>
        <w:t xml:space="preserve">A child without a moral compass may simply be in the process of development and change; the dynamics that come with this progress may inhibit other personalities from showing or may equally be repressed. </w:t>
      </w:r>
      <w:r w:rsidRPr="00C30669">
        <w:rPr>
          <w:rFonts w:ascii="Times New Roman" w:hAnsi="Times New Roman" w:cs="Times New Roman"/>
          <w:sz w:val="24"/>
          <w:szCs w:val="24"/>
        </w:rPr>
        <w:t>Therefore, there is no urgent cause for alarm since the child may as well be undergoing a normal developmental stage.</w:t>
      </w:r>
    </w:p>
    <w:p w:rsidR="00CD7C68" w:rsidRPr="00C30669" w:rsidP="00C30669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D7C68" w:rsidRPr="00C30669" w:rsidP="00C30669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30669" w:rsidP="00C30669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30669" w:rsidP="00C30669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30669" w:rsidP="00C30669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30669" w:rsidP="00C30669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D199A" w:rsidRPr="00C30669" w:rsidP="00C30669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423707" w:rsidRPr="00423707" w:rsidP="00423707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30669">
        <w:rPr>
          <w:rFonts w:ascii="Times New Roman" w:hAnsi="Times New Roman" w:cs="Times New Roman"/>
          <w:b/>
          <w:sz w:val="24"/>
          <w:szCs w:val="24"/>
        </w:rPr>
        <w:t>References</w:t>
      </w:r>
    </w:p>
    <w:p w:rsidR="00423707" w:rsidP="00C30669">
      <w:pPr>
        <w:spacing w:line="480" w:lineRule="auto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  <w:r w:rsidRPr="00C30669">
        <w:rPr>
          <w:rFonts w:ascii="Times New Roman" w:hAnsi="Times New Roman" w:cs="Times New Roman"/>
          <w:sz w:val="24"/>
          <w:szCs w:val="24"/>
        </w:rPr>
        <w:t>Gibbs, J. C. (2019). Moral development and reality: Beyond the theories of Kohlberg, Hoffman, and Haidt. Oxford University Press.</w:t>
      </w:r>
    </w:p>
    <w:p w:rsidR="00423707" w:rsidRPr="00C30669" w:rsidP="00C30669">
      <w:pPr>
        <w:spacing w:line="480" w:lineRule="auto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  <w:r w:rsidRPr="00C30669">
        <w:rPr>
          <w:rFonts w:ascii="Times New Roman" w:hAnsi="Times New Roman" w:cs="Times New Roman"/>
          <w:sz w:val="24"/>
          <w:szCs w:val="24"/>
        </w:rPr>
        <w:t>Hamlin, J. K. (2013). Moral judgment and action in preverbal infants and toddlers: Evidence for an innate moral core. Current Directions in Psychological Science, 22(3), 186-193.</w:t>
      </w:r>
    </w:p>
    <w:p w:rsidR="00423707" w:rsidP="00C30669">
      <w:pPr>
        <w:spacing w:line="480" w:lineRule="auto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  <w:r w:rsidRPr="00423707">
        <w:rPr>
          <w:rFonts w:ascii="Times New Roman" w:hAnsi="Times New Roman" w:cs="Times New Roman"/>
          <w:sz w:val="24"/>
          <w:szCs w:val="24"/>
        </w:rPr>
        <w:t>Mathes, E. W. (2019). An evolutionary perspective on Kohlberg's theory of moral development. Current Psychology, 1-14.</w:t>
      </w:r>
    </w:p>
    <w:p w:rsidR="00423707" w:rsidRPr="00C30669" w:rsidP="00C30669">
      <w:pPr>
        <w:spacing w:line="480" w:lineRule="auto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  <w:r w:rsidRPr="00C30669">
        <w:rPr>
          <w:rFonts w:ascii="Times New Roman" w:hAnsi="Times New Roman" w:cs="Times New Roman"/>
          <w:sz w:val="24"/>
          <w:szCs w:val="24"/>
        </w:rPr>
        <w:t>Meeus, W. (2016). Adolescent psychosocial development: a review of longitudinal models and research. Developmental Psychology, 52(12), 1969.</w:t>
      </w:r>
    </w:p>
    <w:p w:rsidR="00423707" w:rsidP="00C30669">
      <w:pPr>
        <w:spacing w:line="480" w:lineRule="auto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  <w:r w:rsidRPr="00C30669">
        <w:rPr>
          <w:rFonts w:ascii="Times New Roman" w:hAnsi="Times New Roman" w:cs="Times New Roman"/>
          <w:sz w:val="24"/>
          <w:szCs w:val="24"/>
        </w:rPr>
        <w:t xml:space="preserve">O'Connor, C. (2019). Methods, Models, and the Evolution of Moral Psychology. </w:t>
      </w:r>
      <w:r w:rsidRPr="00C30669">
        <w:rPr>
          <w:rFonts w:ascii="Times New Roman" w:hAnsi="Times New Roman" w:cs="Times New Roman"/>
          <w:sz w:val="24"/>
          <w:szCs w:val="24"/>
        </w:rPr>
        <w:t>arXiv</w:t>
      </w:r>
      <w:r w:rsidRPr="00C30669">
        <w:rPr>
          <w:rFonts w:ascii="Times New Roman" w:hAnsi="Times New Roman" w:cs="Times New Roman"/>
          <w:sz w:val="24"/>
          <w:szCs w:val="24"/>
        </w:rPr>
        <w:t xml:space="preserve"> preprint arXiv:1909.09198.</w:t>
      </w:r>
    </w:p>
    <w:p w:rsidR="00EE4F4A" w:rsidRPr="00C30669" w:rsidP="00C30669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33B6E" w:rsidRPr="00C30669" w:rsidP="00C30669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>
      <w:headerReference w:type="default" r:id="rId4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1946426791"/>
      <w:docPartObj>
        <w:docPartGallery w:val="Page Numbers (Top of Page)"/>
        <w:docPartUnique/>
      </w:docPartObj>
    </w:sdtPr>
    <w:sdtEndPr>
      <w:rPr>
        <w:noProof/>
      </w:rPr>
    </w:sdtEndPr>
    <w:sdtContent>
      <w:p w:rsidR="00BD199A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:rsidR="00BD199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16A1"/>
    <w:rsid w:val="000B16A1"/>
    <w:rsid w:val="00147F05"/>
    <w:rsid w:val="002F16EB"/>
    <w:rsid w:val="003C3159"/>
    <w:rsid w:val="003E5580"/>
    <w:rsid w:val="00423707"/>
    <w:rsid w:val="00633B6E"/>
    <w:rsid w:val="006B230E"/>
    <w:rsid w:val="0098015F"/>
    <w:rsid w:val="00A319E3"/>
    <w:rsid w:val="00BD199A"/>
    <w:rsid w:val="00C15D9B"/>
    <w:rsid w:val="00C15F69"/>
    <w:rsid w:val="00C30669"/>
    <w:rsid w:val="00CD7C68"/>
    <w:rsid w:val="00D26154"/>
    <w:rsid w:val="00D32A48"/>
    <w:rsid w:val="00DB1BEF"/>
    <w:rsid w:val="00DF7B23"/>
    <w:rsid w:val="00E60244"/>
    <w:rsid w:val="00EE4F4A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D199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D199A"/>
  </w:style>
  <w:style w:type="paragraph" w:styleId="Footer">
    <w:name w:val="footer"/>
    <w:basedOn w:val="Normal"/>
    <w:link w:val="FooterChar"/>
    <w:uiPriority w:val="99"/>
    <w:unhideWhenUsed/>
    <w:rsid w:val="00BD199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D199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549</Words>
  <Characters>3130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dell</cp:lastModifiedBy>
  <cp:revision>2</cp:revision>
  <dcterms:created xsi:type="dcterms:W3CDTF">2020-12-06T11:42:00Z</dcterms:created>
  <dcterms:modified xsi:type="dcterms:W3CDTF">2020-12-06T11:42:00Z</dcterms:modified>
</cp:coreProperties>
</file>